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5108CC" w14:textId="77777777" w:rsidR="00E751C8" w:rsidRDefault="00E751C8" w:rsidP="009F1F0D">
      <w:pPr>
        <w:spacing w:after="0" w:line="240" w:lineRule="auto"/>
      </w:pPr>
    </w:p>
    <w:p w14:paraId="48333E91" w14:textId="68AA23C9" w:rsidR="00E751C8" w:rsidRDefault="009F5864" w:rsidP="009F5864">
      <w:pPr>
        <w:spacing w:after="0" w:line="240" w:lineRule="auto"/>
        <w:jc w:val="right"/>
      </w:pPr>
      <w:r>
        <w:t>December 29, 2020</w:t>
      </w:r>
    </w:p>
    <w:p w14:paraId="442939FB" w14:textId="77777777" w:rsidR="009F5864" w:rsidRDefault="009F5864" w:rsidP="009F1F0D">
      <w:pPr>
        <w:spacing w:after="0" w:line="240" w:lineRule="auto"/>
      </w:pPr>
    </w:p>
    <w:p w14:paraId="34E4603F" w14:textId="02CB3169" w:rsidR="009F1F0D" w:rsidRDefault="009F1F0D" w:rsidP="009F1F0D">
      <w:pPr>
        <w:spacing w:after="0" w:line="240" w:lineRule="auto"/>
      </w:pPr>
      <w:r>
        <w:t>Urbancrest Community Plan Working Committee,</w:t>
      </w:r>
    </w:p>
    <w:p w14:paraId="35D64CC9" w14:textId="794C9442" w:rsidR="009F1F0D" w:rsidRDefault="009F1F0D" w:rsidP="009F1F0D">
      <w:pPr>
        <w:spacing w:after="0" w:line="240" w:lineRule="auto"/>
      </w:pPr>
    </w:p>
    <w:p w14:paraId="09E08EA2" w14:textId="02CDC2AF" w:rsidR="009F1F0D" w:rsidRDefault="009F1F0D" w:rsidP="009F1F0D">
      <w:pPr>
        <w:spacing w:after="0" w:line="240" w:lineRule="auto"/>
      </w:pPr>
      <w:r>
        <w:tab/>
      </w:r>
      <w:r>
        <w:rPr>
          <w:i/>
          <w:iCs/>
        </w:rPr>
        <w:t xml:space="preserve"> </w:t>
      </w:r>
      <w:r>
        <w:t xml:space="preserve">I hope this letter finds you well. </w:t>
      </w:r>
      <w:r w:rsidR="00704EB2">
        <w:t>In January</w:t>
      </w:r>
      <w:r>
        <w:t xml:space="preserve"> 2021</w:t>
      </w:r>
      <w:r w:rsidR="00F656FF">
        <w:t>,</w:t>
      </w:r>
      <w:r w:rsidR="00704EB2">
        <w:t xml:space="preserve"> </w:t>
      </w:r>
      <w:r>
        <w:t xml:space="preserve">we will </w:t>
      </w:r>
      <w:r w:rsidR="00704EB2">
        <w:t>resume the working committee’s community planning activities. Two</w:t>
      </w:r>
      <w:r w:rsidR="00E751C8">
        <w:t xml:space="preserve"> virtual</w:t>
      </w:r>
      <w:r w:rsidR="00704EB2">
        <w:t xml:space="preserve"> meetings are scheduled for </w:t>
      </w:r>
      <w:r w:rsidR="00704EB2" w:rsidRPr="00704EB2">
        <w:rPr>
          <w:b/>
          <w:bCs/>
        </w:rPr>
        <w:t>January 6 and January 7, 2021, both from 6:00 p.m. to 7:30 p.m</w:t>
      </w:r>
      <w:r w:rsidR="00704EB2">
        <w:t xml:space="preserve">. </w:t>
      </w:r>
      <w:r w:rsidR="00E751C8">
        <w:t xml:space="preserve">The Zoom login information for the virtual meeting can be found below. </w:t>
      </w:r>
      <w:r w:rsidR="00704EB2">
        <w:t>The first session will be a review of the survey results from the second public meeting. The second session will be a presentation of the</w:t>
      </w:r>
      <w:r w:rsidR="004E1084">
        <w:t xml:space="preserve"> draft</w:t>
      </w:r>
      <w:r w:rsidR="00704EB2">
        <w:t xml:space="preserve"> implementation plan</w:t>
      </w:r>
      <w:r w:rsidR="004E1084">
        <w:t xml:space="preserve">. </w:t>
      </w:r>
      <w:r w:rsidR="00DA241F">
        <w:t xml:space="preserve">These two working committee sessions will </w:t>
      </w:r>
      <w:r w:rsidR="007761E9">
        <w:t>represent</w:t>
      </w:r>
      <w:r w:rsidR="00DA241F">
        <w:t xml:space="preserve"> the final working committee meeting, pending the need for any additional sessions following January 7.</w:t>
      </w:r>
    </w:p>
    <w:p w14:paraId="7A81CC34" w14:textId="6083EAFD" w:rsidR="00E751C8" w:rsidRDefault="00E751C8" w:rsidP="009F1F0D">
      <w:pPr>
        <w:spacing w:after="0" w:line="240" w:lineRule="auto"/>
      </w:pPr>
    </w:p>
    <w:p w14:paraId="3FDACEBE" w14:textId="0F99A6B2" w:rsidR="00E751C8" w:rsidRDefault="00E751C8" w:rsidP="00E751C8">
      <w:pPr>
        <w:spacing w:after="0" w:line="240" w:lineRule="auto"/>
        <w:jc w:val="center"/>
        <w:rPr>
          <w:u w:val="single"/>
        </w:rPr>
      </w:pPr>
      <w:r>
        <w:rPr>
          <w:u w:val="single"/>
        </w:rPr>
        <w:t>Working Committee Virtual Meeting Login Details</w:t>
      </w:r>
    </w:p>
    <w:p w14:paraId="5D1E60D0" w14:textId="00767312" w:rsidR="00F656FF" w:rsidRPr="00F656FF" w:rsidRDefault="00F656FF" w:rsidP="00F656FF">
      <w:pPr>
        <w:pStyle w:val="ListParagraph"/>
        <w:numPr>
          <w:ilvl w:val="0"/>
          <w:numId w:val="2"/>
        </w:numPr>
        <w:spacing w:after="0" w:line="240" w:lineRule="auto"/>
      </w:pPr>
      <w:r>
        <w:t xml:space="preserve">To teleconference, call </w:t>
      </w:r>
      <w:r w:rsidRPr="00DD54F9">
        <w:t xml:space="preserve">+1 </w:t>
      </w:r>
      <w:r>
        <w:t>(</w:t>
      </w:r>
      <w:r w:rsidRPr="00DD54F9">
        <w:t>929</w:t>
      </w:r>
      <w:r>
        <w:t>)</w:t>
      </w:r>
      <w:r w:rsidRPr="00DD54F9">
        <w:t xml:space="preserve"> 436</w:t>
      </w:r>
      <w:r>
        <w:t>-</w:t>
      </w:r>
      <w:r w:rsidRPr="00DD54F9">
        <w:t>28</w:t>
      </w:r>
      <w:r>
        <w:t>66</w:t>
      </w:r>
    </w:p>
    <w:p w14:paraId="54E4AD4F" w14:textId="5EBC3A72" w:rsidR="00F656FF" w:rsidRDefault="00F656FF" w:rsidP="00E751C8">
      <w:pPr>
        <w:pStyle w:val="ListParagraph"/>
        <w:numPr>
          <w:ilvl w:val="0"/>
          <w:numId w:val="2"/>
        </w:numPr>
        <w:spacing w:after="0" w:line="240" w:lineRule="auto"/>
      </w:pPr>
      <w:r>
        <w:rPr>
          <w:b/>
          <w:bCs/>
        </w:rPr>
        <w:t>January 6 session</w:t>
      </w:r>
    </w:p>
    <w:p w14:paraId="325EF74E" w14:textId="5B2927B2" w:rsidR="00DD54F9" w:rsidRDefault="00DD54F9" w:rsidP="00F656FF">
      <w:pPr>
        <w:pStyle w:val="ListParagraph"/>
        <w:numPr>
          <w:ilvl w:val="1"/>
          <w:numId w:val="2"/>
        </w:numPr>
        <w:spacing w:after="0" w:line="240" w:lineRule="auto"/>
      </w:pPr>
      <w:r>
        <w:t>Meeting ID: 995 3418 1179</w:t>
      </w:r>
    </w:p>
    <w:p w14:paraId="43F2A7F8" w14:textId="761B09DE" w:rsidR="00E751C8" w:rsidRPr="00F656FF" w:rsidRDefault="00DD54F9" w:rsidP="00F656FF">
      <w:pPr>
        <w:pStyle w:val="ListParagraph"/>
        <w:numPr>
          <w:ilvl w:val="1"/>
          <w:numId w:val="2"/>
        </w:numPr>
        <w:spacing w:after="0" w:line="240" w:lineRule="auto"/>
        <w:rPr>
          <w:rStyle w:val="Hyperlink"/>
          <w:color w:val="auto"/>
          <w:u w:val="none"/>
        </w:rPr>
      </w:pPr>
      <w:r>
        <w:t xml:space="preserve">URL for videoconference: </w:t>
      </w:r>
      <w:hyperlink r:id="rId7" w:history="1">
        <w:r>
          <w:rPr>
            <w:rStyle w:val="Hyperlink"/>
          </w:rPr>
          <w:t>https://franklincountyohio.zoom.us/j/99534181179</w:t>
        </w:r>
      </w:hyperlink>
    </w:p>
    <w:p w14:paraId="06567D6B" w14:textId="0BD3ED83" w:rsidR="00F656FF" w:rsidRDefault="00F656FF" w:rsidP="00F656FF">
      <w:pPr>
        <w:pStyle w:val="ListParagraph"/>
        <w:numPr>
          <w:ilvl w:val="0"/>
          <w:numId w:val="2"/>
        </w:numPr>
        <w:spacing w:after="0" w:line="240" w:lineRule="auto"/>
        <w:rPr>
          <w:b/>
          <w:bCs/>
        </w:rPr>
      </w:pPr>
      <w:r w:rsidRPr="00F656FF">
        <w:rPr>
          <w:b/>
          <w:bCs/>
        </w:rPr>
        <w:t>January 7 session</w:t>
      </w:r>
    </w:p>
    <w:p w14:paraId="5C4B61ED" w14:textId="214F632A" w:rsidR="00F656FF" w:rsidRPr="00F656FF" w:rsidRDefault="00F656FF" w:rsidP="00F656FF">
      <w:pPr>
        <w:pStyle w:val="ListParagraph"/>
        <w:numPr>
          <w:ilvl w:val="1"/>
          <w:numId w:val="2"/>
        </w:numPr>
        <w:spacing w:after="0" w:line="240" w:lineRule="auto"/>
        <w:rPr>
          <w:b/>
          <w:bCs/>
        </w:rPr>
      </w:pPr>
      <w:r>
        <w:t>Meeting ID: 988 3734 5428</w:t>
      </w:r>
    </w:p>
    <w:p w14:paraId="7D9C0398" w14:textId="60A5A181" w:rsidR="00F656FF" w:rsidRPr="00F656FF" w:rsidRDefault="00F656FF" w:rsidP="00F656FF">
      <w:pPr>
        <w:pStyle w:val="ListParagraph"/>
        <w:numPr>
          <w:ilvl w:val="1"/>
          <w:numId w:val="2"/>
        </w:numPr>
        <w:spacing w:after="0" w:line="240" w:lineRule="auto"/>
        <w:rPr>
          <w:b/>
          <w:bCs/>
        </w:rPr>
      </w:pPr>
      <w:r>
        <w:t xml:space="preserve">URL for videoconference: </w:t>
      </w:r>
      <w:hyperlink r:id="rId8" w:history="1">
        <w:r w:rsidRPr="00E10644">
          <w:rPr>
            <w:rStyle w:val="Hyperlink"/>
          </w:rPr>
          <w:t>https://franklincountyohio.zoom.us/j/98837345428</w:t>
        </w:r>
      </w:hyperlink>
    </w:p>
    <w:p w14:paraId="10DFE39E" w14:textId="782BD0D4" w:rsidR="004E1084" w:rsidRDefault="004E1084" w:rsidP="009F1F0D">
      <w:pPr>
        <w:spacing w:after="0" w:line="240" w:lineRule="auto"/>
      </w:pPr>
    </w:p>
    <w:p w14:paraId="3C0B4702" w14:textId="27ECB081" w:rsidR="00E751C8" w:rsidRDefault="004E1084" w:rsidP="009F5864">
      <w:pPr>
        <w:spacing w:after="0" w:line="240" w:lineRule="auto"/>
        <w:ind w:firstLine="720"/>
      </w:pPr>
      <w:r>
        <w:t xml:space="preserve">To inform finalizing the implementation plan, we request that all working committee members complete the enclosed feedback form. Your input is critical! It will provide guidance on what actions will be most impactful upon Urbancrest and which actions should be prioritized. </w:t>
      </w:r>
      <w:r w:rsidR="009F5864">
        <w:t>Complete</w:t>
      </w:r>
      <w:r>
        <w:t xml:space="preserve"> the feedback form following the presentation of the implementation plan </w:t>
      </w:r>
      <w:r w:rsidR="00910167">
        <w:t>on</w:t>
      </w:r>
      <w:r>
        <w:t xml:space="preserve"> January 7</w:t>
      </w:r>
      <w:bookmarkStart w:id="0" w:name="_GoBack"/>
      <w:bookmarkEnd w:id="0"/>
      <w:r>
        <w:t>. Feedback forms can be returned with the self-addressed, pre-</w:t>
      </w:r>
      <w:r w:rsidR="009F5864">
        <w:t>stamped</w:t>
      </w:r>
      <w:r>
        <w:t xml:space="preserve"> envelope included in this packet.</w:t>
      </w:r>
      <w:r w:rsidR="009F5864">
        <w:t xml:space="preserve"> </w:t>
      </w:r>
      <w:r w:rsidR="009F5864" w:rsidRPr="009F5864">
        <w:rPr>
          <w:b/>
          <w:bCs/>
        </w:rPr>
        <w:t>Please return the feedback form by January 21, 2021</w:t>
      </w:r>
      <w:r w:rsidR="009F5864">
        <w:rPr>
          <w:b/>
          <w:bCs/>
        </w:rPr>
        <w:t>.</w:t>
      </w:r>
    </w:p>
    <w:p w14:paraId="512CB7DE" w14:textId="3B96A687" w:rsidR="00E751C8" w:rsidRDefault="00E751C8" w:rsidP="004E1084">
      <w:pPr>
        <w:spacing w:after="0" w:line="240" w:lineRule="auto"/>
        <w:ind w:firstLine="720"/>
      </w:pPr>
    </w:p>
    <w:p w14:paraId="1D7F4B95" w14:textId="133CF880" w:rsidR="00E751C8" w:rsidRDefault="00E751C8" w:rsidP="004E1084">
      <w:pPr>
        <w:spacing w:after="0" w:line="240" w:lineRule="auto"/>
        <w:ind w:firstLine="720"/>
      </w:pPr>
      <w:r>
        <w:t>Sincerely,</w:t>
      </w:r>
    </w:p>
    <w:p w14:paraId="43ED6653" w14:textId="77777777" w:rsidR="00E751C8" w:rsidRDefault="00E751C8" w:rsidP="004E1084">
      <w:pPr>
        <w:spacing w:after="0" w:line="240" w:lineRule="auto"/>
        <w:ind w:firstLine="720"/>
      </w:pPr>
    </w:p>
    <w:p w14:paraId="60F6D48C" w14:textId="77777777" w:rsidR="00E751C8" w:rsidRPr="00F656FF" w:rsidRDefault="00E751C8" w:rsidP="00E751C8">
      <w:pPr>
        <w:spacing w:after="0" w:line="240" w:lineRule="auto"/>
        <w:ind w:firstLine="720"/>
      </w:pPr>
      <w:r w:rsidRPr="00F656FF">
        <w:t>Michael Burris</w:t>
      </w:r>
    </w:p>
    <w:p w14:paraId="7510240C" w14:textId="239EAE1A" w:rsidR="00E751C8" w:rsidRPr="00E751C8" w:rsidRDefault="00E751C8" w:rsidP="009F5864">
      <w:pPr>
        <w:spacing w:after="0" w:line="240" w:lineRule="auto"/>
        <w:ind w:firstLine="720"/>
      </w:pPr>
      <w:r w:rsidRPr="00E751C8">
        <w:t>Planner</w:t>
      </w:r>
    </w:p>
    <w:p w14:paraId="0743DED8" w14:textId="77777777" w:rsidR="00E751C8" w:rsidRPr="00E751C8" w:rsidRDefault="00E751C8" w:rsidP="00E751C8">
      <w:pPr>
        <w:spacing w:after="0" w:line="240" w:lineRule="auto"/>
        <w:ind w:firstLine="720"/>
      </w:pPr>
    </w:p>
    <w:p w14:paraId="51C8A8F5" w14:textId="77777777" w:rsidR="00E751C8" w:rsidRPr="00E751C8" w:rsidRDefault="00E751C8" w:rsidP="00E751C8">
      <w:pPr>
        <w:spacing w:after="0" w:line="240" w:lineRule="auto"/>
        <w:ind w:firstLine="720"/>
        <w:rPr>
          <w:sz w:val="18"/>
          <w:szCs w:val="18"/>
        </w:rPr>
      </w:pPr>
      <w:r w:rsidRPr="00E751C8">
        <w:rPr>
          <w:sz w:val="18"/>
          <w:szCs w:val="18"/>
        </w:rPr>
        <w:t>Lazarus Building</w:t>
      </w:r>
    </w:p>
    <w:p w14:paraId="1A06AA74" w14:textId="77777777" w:rsidR="00E751C8" w:rsidRPr="00E751C8" w:rsidRDefault="00E751C8" w:rsidP="00E751C8">
      <w:pPr>
        <w:spacing w:after="0" w:line="240" w:lineRule="auto"/>
        <w:ind w:firstLine="720"/>
        <w:rPr>
          <w:sz w:val="18"/>
          <w:szCs w:val="18"/>
        </w:rPr>
      </w:pPr>
      <w:r w:rsidRPr="00E751C8">
        <w:rPr>
          <w:sz w:val="18"/>
          <w:szCs w:val="18"/>
        </w:rPr>
        <w:t>150 South Front Street, FSL Suite 10</w:t>
      </w:r>
    </w:p>
    <w:p w14:paraId="0CC5E9C1" w14:textId="77777777" w:rsidR="00E751C8" w:rsidRPr="00E751C8" w:rsidRDefault="00E751C8" w:rsidP="00E751C8">
      <w:pPr>
        <w:spacing w:after="0" w:line="240" w:lineRule="auto"/>
        <w:ind w:firstLine="720"/>
        <w:rPr>
          <w:sz w:val="18"/>
          <w:szCs w:val="18"/>
        </w:rPr>
      </w:pPr>
      <w:r w:rsidRPr="00E751C8">
        <w:rPr>
          <w:sz w:val="18"/>
          <w:szCs w:val="18"/>
        </w:rPr>
        <w:t>Columbus, Ohio 43215-7104</w:t>
      </w:r>
    </w:p>
    <w:p w14:paraId="1FA53AC7" w14:textId="77777777" w:rsidR="00E751C8" w:rsidRPr="00E751C8" w:rsidRDefault="00E751C8" w:rsidP="00E751C8">
      <w:pPr>
        <w:spacing w:after="0" w:line="240" w:lineRule="auto"/>
        <w:ind w:firstLine="720"/>
        <w:rPr>
          <w:sz w:val="18"/>
          <w:szCs w:val="18"/>
        </w:rPr>
      </w:pPr>
      <w:r w:rsidRPr="00E751C8">
        <w:rPr>
          <w:sz w:val="18"/>
          <w:szCs w:val="18"/>
        </w:rPr>
        <w:t>Tel:   614-525-5621</w:t>
      </w:r>
    </w:p>
    <w:p w14:paraId="20CC9779" w14:textId="77777777" w:rsidR="00E751C8" w:rsidRPr="00E751C8" w:rsidRDefault="00E751C8" w:rsidP="00E751C8">
      <w:pPr>
        <w:spacing w:after="0" w:line="240" w:lineRule="auto"/>
        <w:ind w:firstLine="720"/>
        <w:rPr>
          <w:sz w:val="18"/>
          <w:szCs w:val="18"/>
        </w:rPr>
      </w:pPr>
      <w:r w:rsidRPr="00E751C8">
        <w:rPr>
          <w:sz w:val="18"/>
          <w:szCs w:val="18"/>
        </w:rPr>
        <w:t>Fax:  614-525-7155</w:t>
      </w:r>
    </w:p>
    <w:p w14:paraId="0EFC0F68" w14:textId="55958D33" w:rsidR="004E1084" w:rsidRPr="00DD54F9" w:rsidRDefault="00910167" w:rsidP="00DD54F9">
      <w:pPr>
        <w:spacing w:after="0" w:line="240" w:lineRule="auto"/>
        <w:ind w:firstLine="720"/>
        <w:rPr>
          <w:sz w:val="18"/>
          <w:szCs w:val="18"/>
        </w:rPr>
      </w:pPr>
      <w:hyperlink r:id="rId9" w:history="1">
        <w:r w:rsidR="00E751C8" w:rsidRPr="00E751C8">
          <w:rPr>
            <w:rStyle w:val="Hyperlink"/>
            <w:sz w:val="18"/>
            <w:szCs w:val="18"/>
          </w:rPr>
          <w:t>www.franklincountyohio.gov/edp</w:t>
        </w:r>
      </w:hyperlink>
    </w:p>
    <w:sectPr w:rsidR="004E1084" w:rsidRPr="00DD54F9">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80C0FB" w14:textId="77777777" w:rsidR="00E751C8" w:rsidRDefault="00E751C8" w:rsidP="00E751C8">
      <w:pPr>
        <w:spacing w:after="0" w:line="240" w:lineRule="auto"/>
      </w:pPr>
      <w:r>
        <w:separator/>
      </w:r>
    </w:p>
  </w:endnote>
  <w:endnote w:type="continuationSeparator" w:id="0">
    <w:p w14:paraId="6EAFC419" w14:textId="77777777" w:rsidR="00E751C8" w:rsidRDefault="00E751C8" w:rsidP="00E75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0CE595" w14:textId="77777777" w:rsidR="00E751C8" w:rsidRDefault="00E751C8" w:rsidP="00E751C8">
      <w:pPr>
        <w:spacing w:after="0" w:line="240" w:lineRule="auto"/>
      </w:pPr>
      <w:r>
        <w:separator/>
      </w:r>
    </w:p>
  </w:footnote>
  <w:footnote w:type="continuationSeparator" w:id="0">
    <w:p w14:paraId="208C863E" w14:textId="77777777" w:rsidR="00E751C8" w:rsidRDefault="00E751C8" w:rsidP="00E751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B0AF7" w14:textId="20777AF0" w:rsidR="00E751C8" w:rsidRDefault="00E751C8" w:rsidP="00E751C8">
    <w:pPr>
      <w:pStyle w:val="Header"/>
    </w:pPr>
    <w:r>
      <w:t xml:space="preserve"> </w:t>
    </w:r>
    <w:r>
      <w:rPr>
        <w:noProof/>
      </w:rPr>
      <w:drawing>
        <wp:inline distT="0" distB="0" distL="0" distR="0" wp14:anchorId="1C85237F" wp14:editId="38C6F962">
          <wp:extent cx="1666875" cy="4220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886" cy="437509"/>
                  </a:xfrm>
                  <a:prstGeom prst="rect">
                    <a:avLst/>
                  </a:prstGeom>
                  <a:noFill/>
                  <a:ln>
                    <a:noFill/>
                  </a:ln>
                </pic:spPr>
              </pic:pic>
            </a:graphicData>
          </a:graphic>
        </wp:inline>
      </w:drawing>
    </w:r>
    <w:r>
      <w:tab/>
    </w:r>
    <w:r>
      <w:tab/>
      <w:t xml:space="preserve"> </w:t>
    </w:r>
    <w:r>
      <w:rPr>
        <w:noProof/>
      </w:rPr>
      <w:drawing>
        <wp:inline distT="0" distB="0" distL="0" distR="0" wp14:anchorId="1C4BA978" wp14:editId="208E516B">
          <wp:extent cx="1447800" cy="4441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4335" cy="455364"/>
                  </a:xfrm>
                  <a:prstGeom prst="rect">
                    <a:avLst/>
                  </a:prstGeom>
                  <a:noFill/>
                  <a:ln>
                    <a:noFill/>
                  </a:ln>
                </pic:spPr>
              </pic:pic>
            </a:graphicData>
          </a:graphic>
        </wp:inline>
      </w:drawing>
    </w:r>
  </w:p>
  <w:p w14:paraId="2CE05DE4" w14:textId="77777777" w:rsidR="00E751C8" w:rsidRDefault="00E751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9E31DE"/>
    <w:multiLevelType w:val="hybridMultilevel"/>
    <w:tmpl w:val="A720204C"/>
    <w:lvl w:ilvl="0" w:tplc="4382500E">
      <w:numFmt w:val="bullet"/>
      <w:lvlText w:val="-"/>
      <w:lvlJc w:val="left"/>
      <w:pPr>
        <w:ind w:left="2670" w:hanging="360"/>
      </w:pPr>
      <w:rPr>
        <w:rFonts w:ascii="Calibri" w:eastAsiaTheme="minorHAnsi" w:hAnsi="Calibri" w:cs="Calibri" w:hint="default"/>
      </w:rPr>
    </w:lvl>
    <w:lvl w:ilvl="1" w:tplc="04090003">
      <w:start w:val="1"/>
      <w:numFmt w:val="bullet"/>
      <w:lvlText w:val="o"/>
      <w:lvlJc w:val="left"/>
      <w:pPr>
        <w:ind w:left="3390" w:hanging="360"/>
      </w:pPr>
      <w:rPr>
        <w:rFonts w:ascii="Courier New" w:hAnsi="Courier New" w:cs="Courier New" w:hint="default"/>
      </w:rPr>
    </w:lvl>
    <w:lvl w:ilvl="2" w:tplc="04090005" w:tentative="1">
      <w:start w:val="1"/>
      <w:numFmt w:val="bullet"/>
      <w:lvlText w:val=""/>
      <w:lvlJc w:val="left"/>
      <w:pPr>
        <w:ind w:left="4110" w:hanging="360"/>
      </w:pPr>
      <w:rPr>
        <w:rFonts w:ascii="Wingdings" w:hAnsi="Wingdings" w:hint="default"/>
      </w:rPr>
    </w:lvl>
    <w:lvl w:ilvl="3" w:tplc="04090001" w:tentative="1">
      <w:start w:val="1"/>
      <w:numFmt w:val="bullet"/>
      <w:lvlText w:val=""/>
      <w:lvlJc w:val="left"/>
      <w:pPr>
        <w:ind w:left="4830" w:hanging="360"/>
      </w:pPr>
      <w:rPr>
        <w:rFonts w:ascii="Symbol" w:hAnsi="Symbol" w:hint="default"/>
      </w:rPr>
    </w:lvl>
    <w:lvl w:ilvl="4" w:tplc="04090003" w:tentative="1">
      <w:start w:val="1"/>
      <w:numFmt w:val="bullet"/>
      <w:lvlText w:val="o"/>
      <w:lvlJc w:val="left"/>
      <w:pPr>
        <w:ind w:left="5550" w:hanging="360"/>
      </w:pPr>
      <w:rPr>
        <w:rFonts w:ascii="Courier New" w:hAnsi="Courier New" w:cs="Courier New" w:hint="default"/>
      </w:rPr>
    </w:lvl>
    <w:lvl w:ilvl="5" w:tplc="04090005" w:tentative="1">
      <w:start w:val="1"/>
      <w:numFmt w:val="bullet"/>
      <w:lvlText w:val=""/>
      <w:lvlJc w:val="left"/>
      <w:pPr>
        <w:ind w:left="6270" w:hanging="360"/>
      </w:pPr>
      <w:rPr>
        <w:rFonts w:ascii="Wingdings" w:hAnsi="Wingdings" w:hint="default"/>
      </w:rPr>
    </w:lvl>
    <w:lvl w:ilvl="6" w:tplc="04090001" w:tentative="1">
      <w:start w:val="1"/>
      <w:numFmt w:val="bullet"/>
      <w:lvlText w:val=""/>
      <w:lvlJc w:val="left"/>
      <w:pPr>
        <w:ind w:left="6990" w:hanging="360"/>
      </w:pPr>
      <w:rPr>
        <w:rFonts w:ascii="Symbol" w:hAnsi="Symbol" w:hint="default"/>
      </w:rPr>
    </w:lvl>
    <w:lvl w:ilvl="7" w:tplc="04090003" w:tentative="1">
      <w:start w:val="1"/>
      <w:numFmt w:val="bullet"/>
      <w:lvlText w:val="o"/>
      <w:lvlJc w:val="left"/>
      <w:pPr>
        <w:ind w:left="7710" w:hanging="360"/>
      </w:pPr>
      <w:rPr>
        <w:rFonts w:ascii="Courier New" w:hAnsi="Courier New" w:cs="Courier New" w:hint="default"/>
      </w:rPr>
    </w:lvl>
    <w:lvl w:ilvl="8" w:tplc="04090005" w:tentative="1">
      <w:start w:val="1"/>
      <w:numFmt w:val="bullet"/>
      <w:lvlText w:val=""/>
      <w:lvlJc w:val="left"/>
      <w:pPr>
        <w:ind w:left="8430" w:hanging="360"/>
      </w:pPr>
      <w:rPr>
        <w:rFonts w:ascii="Wingdings" w:hAnsi="Wingdings" w:hint="default"/>
      </w:rPr>
    </w:lvl>
  </w:abstractNum>
  <w:abstractNum w:abstractNumId="1" w15:restartNumberingAfterBreak="0">
    <w:nsid w:val="7C7D23FF"/>
    <w:multiLevelType w:val="hybridMultilevel"/>
    <w:tmpl w:val="3DFA2C5C"/>
    <w:lvl w:ilvl="0" w:tplc="D034DC98">
      <w:numFmt w:val="bullet"/>
      <w:lvlText w:val="-"/>
      <w:lvlJc w:val="left"/>
      <w:pPr>
        <w:ind w:left="2625" w:hanging="360"/>
      </w:pPr>
      <w:rPr>
        <w:rFonts w:ascii="Calibri" w:eastAsiaTheme="minorHAnsi" w:hAnsi="Calibri" w:cs="Calibri" w:hint="default"/>
      </w:rPr>
    </w:lvl>
    <w:lvl w:ilvl="1" w:tplc="04090003" w:tentative="1">
      <w:start w:val="1"/>
      <w:numFmt w:val="bullet"/>
      <w:lvlText w:val="o"/>
      <w:lvlJc w:val="left"/>
      <w:pPr>
        <w:ind w:left="3345" w:hanging="360"/>
      </w:pPr>
      <w:rPr>
        <w:rFonts w:ascii="Courier New" w:hAnsi="Courier New" w:cs="Courier New" w:hint="default"/>
      </w:rPr>
    </w:lvl>
    <w:lvl w:ilvl="2" w:tplc="04090005" w:tentative="1">
      <w:start w:val="1"/>
      <w:numFmt w:val="bullet"/>
      <w:lvlText w:val=""/>
      <w:lvlJc w:val="left"/>
      <w:pPr>
        <w:ind w:left="4065" w:hanging="360"/>
      </w:pPr>
      <w:rPr>
        <w:rFonts w:ascii="Wingdings" w:hAnsi="Wingdings" w:hint="default"/>
      </w:rPr>
    </w:lvl>
    <w:lvl w:ilvl="3" w:tplc="04090001" w:tentative="1">
      <w:start w:val="1"/>
      <w:numFmt w:val="bullet"/>
      <w:lvlText w:val=""/>
      <w:lvlJc w:val="left"/>
      <w:pPr>
        <w:ind w:left="4785" w:hanging="360"/>
      </w:pPr>
      <w:rPr>
        <w:rFonts w:ascii="Symbol" w:hAnsi="Symbol" w:hint="default"/>
      </w:rPr>
    </w:lvl>
    <w:lvl w:ilvl="4" w:tplc="04090003" w:tentative="1">
      <w:start w:val="1"/>
      <w:numFmt w:val="bullet"/>
      <w:lvlText w:val="o"/>
      <w:lvlJc w:val="left"/>
      <w:pPr>
        <w:ind w:left="5505" w:hanging="360"/>
      </w:pPr>
      <w:rPr>
        <w:rFonts w:ascii="Courier New" w:hAnsi="Courier New" w:cs="Courier New" w:hint="default"/>
      </w:rPr>
    </w:lvl>
    <w:lvl w:ilvl="5" w:tplc="04090005" w:tentative="1">
      <w:start w:val="1"/>
      <w:numFmt w:val="bullet"/>
      <w:lvlText w:val=""/>
      <w:lvlJc w:val="left"/>
      <w:pPr>
        <w:ind w:left="6225" w:hanging="360"/>
      </w:pPr>
      <w:rPr>
        <w:rFonts w:ascii="Wingdings" w:hAnsi="Wingdings" w:hint="default"/>
      </w:rPr>
    </w:lvl>
    <w:lvl w:ilvl="6" w:tplc="04090001" w:tentative="1">
      <w:start w:val="1"/>
      <w:numFmt w:val="bullet"/>
      <w:lvlText w:val=""/>
      <w:lvlJc w:val="left"/>
      <w:pPr>
        <w:ind w:left="6945" w:hanging="360"/>
      </w:pPr>
      <w:rPr>
        <w:rFonts w:ascii="Symbol" w:hAnsi="Symbol" w:hint="default"/>
      </w:rPr>
    </w:lvl>
    <w:lvl w:ilvl="7" w:tplc="04090003" w:tentative="1">
      <w:start w:val="1"/>
      <w:numFmt w:val="bullet"/>
      <w:lvlText w:val="o"/>
      <w:lvlJc w:val="left"/>
      <w:pPr>
        <w:ind w:left="7665" w:hanging="360"/>
      </w:pPr>
      <w:rPr>
        <w:rFonts w:ascii="Courier New" w:hAnsi="Courier New" w:cs="Courier New" w:hint="default"/>
      </w:rPr>
    </w:lvl>
    <w:lvl w:ilvl="8" w:tplc="04090005" w:tentative="1">
      <w:start w:val="1"/>
      <w:numFmt w:val="bullet"/>
      <w:lvlText w:val=""/>
      <w:lvlJc w:val="left"/>
      <w:pPr>
        <w:ind w:left="838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F0D"/>
    <w:rsid w:val="00301634"/>
    <w:rsid w:val="004E1084"/>
    <w:rsid w:val="00704EB2"/>
    <w:rsid w:val="007761E9"/>
    <w:rsid w:val="00910167"/>
    <w:rsid w:val="009F1F0D"/>
    <w:rsid w:val="009F5864"/>
    <w:rsid w:val="00AD56A9"/>
    <w:rsid w:val="00C145DE"/>
    <w:rsid w:val="00DA241F"/>
    <w:rsid w:val="00DD54F9"/>
    <w:rsid w:val="00E751C8"/>
    <w:rsid w:val="00F65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664AE"/>
  <w15:chartTrackingRefBased/>
  <w15:docId w15:val="{0FA93E1F-A58D-451B-BD8F-A645FF59B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51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51C8"/>
  </w:style>
  <w:style w:type="paragraph" w:styleId="Footer">
    <w:name w:val="footer"/>
    <w:basedOn w:val="Normal"/>
    <w:link w:val="FooterChar"/>
    <w:uiPriority w:val="99"/>
    <w:unhideWhenUsed/>
    <w:rsid w:val="00E751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51C8"/>
  </w:style>
  <w:style w:type="character" w:styleId="Hyperlink">
    <w:name w:val="Hyperlink"/>
    <w:basedOn w:val="DefaultParagraphFont"/>
    <w:uiPriority w:val="99"/>
    <w:unhideWhenUsed/>
    <w:rsid w:val="00E751C8"/>
    <w:rPr>
      <w:color w:val="0563C1" w:themeColor="hyperlink"/>
      <w:u w:val="single"/>
    </w:rPr>
  </w:style>
  <w:style w:type="character" w:styleId="UnresolvedMention">
    <w:name w:val="Unresolved Mention"/>
    <w:basedOn w:val="DefaultParagraphFont"/>
    <w:uiPriority w:val="99"/>
    <w:semiHidden/>
    <w:unhideWhenUsed/>
    <w:rsid w:val="00E751C8"/>
    <w:rPr>
      <w:color w:val="605E5C"/>
      <w:shd w:val="clear" w:color="auto" w:fill="E1DFDD"/>
    </w:rPr>
  </w:style>
  <w:style w:type="paragraph" w:styleId="ListParagraph">
    <w:name w:val="List Paragraph"/>
    <w:basedOn w:val="Normal"/>
    <w:uiPriority w:val="34"/>
    <w:qFormat/>
    <w:rsid w:val="00E751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590207">
      <w:bodyDiv w:val="1"/>
      <w:marLeft w:val="0"/>
      <w:marRight w:val="0"/>
      <w:marTop w:val="0"/>
      <w:marBottom w:val="0"/>
      <w:divBdr>
        <w:top w:val="none" w:sz="0" w:space="0" w:color="auto"/>
        <w:left w:val="none" w:sz="0" w:space="0" w:color="auto"/>
        <w:bottom w:val="none" w:sz="0" w:space="0" w:color="auto"/>
        <w:right w:val="none" w:sz="0" w:space="0" w:color="auto"/>
      </w:divBdr>
    </w:div>
    <w:div w:id="1022324805">
      <w:bodyDiv w:val="1"/>
      <w:marLeft w:val="0"/>
      <w:marRight w:val="0"/>
      <w:marTop w:val="0"/>
      <w:marBottom w:val="0"/>
      <w:divBdr>
        <w:top w:val="none" w:sz="0" w:space="0" w:color="auto"/>
        <w:left w:val="none" w:sz="0" w:space="0" w:color="auto"/>
        <w:bottom w:val="none" w:sz="0" w:space="0" w:color="auto"/>
        <w:right w:val="none" w:sz="0" w:space="0" w:color="auto"/>
      </w:divBdr>
    </w:div>
    <w:div w:id="1108890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anklincountyohio.zoom.us/j/98837345428" TargetMode="External"/><Relationship Id="rId3" Type="http://schemas.openxmlformats.org/officeDocument/2006/relationships/settings" Target="settings.xml"/><Relationship Id="rId7" Type="http://schemas.openxmlformats.org/officeDocument/2006/relationships/hyperlink" Target="https://franklincountyohio.zoom.us/j/99534181179"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franklincountyohio.gov/edp"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TotalTime>
  <Pages>1</Pages>
  <Words>284</Words>
  <Characters>1623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Burris, Michael L.</dc:creator>
  <cp:keywords/>
  <dc:description/>
  <cp:lastModifiedBy>Burris, Michael L.</cp:lastModifiedBy>
  <cp:revision>5</cp:revision>
  <dcterms:created xsi:type="dcterms:W3CDTF">2020-12-28T17:42:00Z</dcterms:created>
  <dcterms:modified xsi:type="dcterms:W3CDTF">2020-12-29T14:24:00Z</dcterms:modified>
</cp:coreProperties>
</file>